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8D" w:rsidRPr="0038478D" w:rsidRDefault="0038478D" w:rsidP="0038478D">
      <w:pPr>
        <w:ind w:left="1416" w:firstLine="708"/>
        <w:rPr>
          <w:rFonts w:ascii="Bauhaus 93" w:hAnsi="Bauhaus 93"/>
          <w:sz w:val="32"/>
        </w:rPr>
      </w:pPr>
      <w:r w:rsidRPr="0038478D">
        <w:rPr>
          <w:rFonts w:ascii="Bauhaus 93" w:hAnsi="Bauhaus 93"/>
          <w:sz w:val="32"/>
        </w:rPr>
        <w:t>SKJELETTER I SKAPET</w:t>
      </w:r>
    </w:p>
    <w:p w:rsidR="0038478D" w:rsidRDefault="0038478D"/>
    <w:p w:rsidR="0038478D" w:rsidRPr="0038478D" w:rsidRDefault="0038478D" w:rsidP="0038478D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38478D">
        <w:rPr>
          <w:color w:val="C0504D" w:themeColor="accent2"/>
        </w:rPr>
        <w:t>INTRO</w:t>
      </w:r>
    </w:p>
    <w:p w:rsidR="0038478D" w:rsidRDefault="0038478D" w:rsidP="0038478D"/>
    <w:p w:rsidR="00936E91" w:rsidRDefault="0038478D" w:rsidP="0038478D">
      <w:r>
        <w:t xml:space="preserve">Skjeletter i skapet – metaforisk for storsamfunnets måte å demonstrere sin forakt for sin samiske minoritet. </w:t>
      </w:r>
      <w:r>
        <w:sym w:font="Monotype Sorts" w:char="F0D4"/>
      </w:r>
      <w:r w:rsidR="002F367E">
        <w:t xml:space="preserve"> Fra sosi</w:t>
      </w:r>
      <w:r>
        <w:t>al-darwinismen til ny-darwinisme</w:t>
      </w:r>
      <w:r w:rsidR="00936E91">
        <w:t>. Jeg vil følge to narrative</w:t>
      </w:r>
      <w:r w:rsidR="00BE46DF">
        <w:t>r</w:t>
      </w:r>
      <w:r w:rsidR="00936E91">
        <w:t>:</w:t>
      </w:r>
    </w:p>
    <w:p w:rsidR="00936E91" w:rsidRDefault="00936E91" w:rsidP="0038478D">
      <w:r>
        <w:t>- Den tidlige utgraving av samiske skjeletter som 1) handelsvare, og 2) til ’medisinsk’ og etnologisk forskning, og</w:t>
      </w:r>
    </w:p>
    <w:p w:rsidR="00BE46DF" w:rsidRDefault="000D0A54" w:rsidP="0038478D">
      <w:r>
        <w:t>-</w:t>
      </w:r>
      <w:r w:rsidR="00936E91">
        <w:t xml:space="preserve"> Hod</w:t>
      </w:r>
      <w:r>
        <w:t>eskallene etter Mons S</w:t>
      </w:r>
      <w:r w:rsidR="00936E91">
        <w:t>omby og Aslak Hætta fra Kautokeino-opprøret i 1852</w:t>
      </w:r>
    </w:p>
    <w:p w:rsidR="002F367E" w:rsidRDefault="002F367E" w:rsidP="0038478D"/>
    <w:p w:rsidR="002F367E" w:rsidRPr="00936E91" w:rsidRDefault="002F367E" w:rsidP="002F367E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936E91">
        <w:rPr>
          <w:color w:val="C0504D" w:themeColor="accent2"/>
        </w:rPr>
        <w:t>KK 1852 SOM OMDREININGSPKT FOR NORDISK SAMISK SELV-    BEVISSTGJØRING</w:t>
      </w:r>
    </w:p>
    <w:p w:rsidR="002F367E" w:rsidRDefault="002F367E" w:rsidP="002F367E">
      <w:pPr>
        <w:pStyle w:val="ListParagraph"/>
      </w:pPr>
      <w:bookmarkStart w:id="0" w:name="_GoBack"/>
      <w:bookmarkEnd w:id="0"/>
    </w:p>
    <w:p w:rsidR="00BE46DF" w:rsidRDefault="00BE46DF" w:rsidP="00BE46DF">
      <w:pPr>
        <w:widowControl w:val="0"/>
        <w:autoSpaceDE w:val="0"/>
        <w:autoSpaceDN w:val="0"/>
        <w:adjustRightInd w:val="0"/>
        <w:spacing w:after="200"/>
      </w:pPr>
      <w:r>
        <w:t>Trailer:</w:t>
      </w:r>
      <w:r>
        <w:br/>
      </w:r>
      <w:hyperlink r:id="rId6" w:history="1">
        <w:r w:rsidRPr="0024497E">
          <w:rPr>
            <w:rStyle w:val="Hyperlink"/>
          </w:rPr>
          <w:t>https://www.youtube.com/watch?v=W_3OPfBNQIs</w:t>
        </w:r>
      </w:hyperlink>
      <w:r>
        <w:t xml:space="preserve"> </w:t>
      </w:r>
    </w:p>
    <w:p w:rsidR="00EE72C9" w:rsidRDefault="00EE72C9" w:rsidP="002F367E">
      <w:pPr>
        <w:pStyle w:val="ListParagraph"/>
        <w:ind w:hanging="720"/>
      </w:pPr>
      <w:r>
        <w:t>Rask redegjørelse for Kautokeino-opprøret</w:t>
      </w:r>
    </w:p>
    <w:p w:rsidR="00BE46DF" w:rsidRDefault="002F367E" w:rsidP="002F367E">
      <w:pPr>
        <w:pStyle w:val="ListParagraph"/>
        <w:ind w:hanging="720"/>
      </w:pPr>
      <w:r>
        <w:t>Hodeløse kropper begravd i Kåfjord i 1854</w:t>
      </w:r>
    </w:p>
    <w:p w:rsidR="00EE72C9" w:rsidRDefault="00EE72C9" w:rsidP="002F367E">
      <w:pPr>
        <w:pStyle w:val="ListParagraph"/>
        <w:ind w:hanging="720"/>
      </w:pPr>
    </w:p>
    <w:p w:rsidR="00EE72C9" w:rsidRPr="00781A93" w:rsidRDefault="00EE72C9" w:rsidP="00EE72C9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EE72C9">
        <w:rPr>
          <w:color w:val="C0504D" w:themeColor="accent2"/>
        </w:rPr>
        <w:t>KJØP &amp; SALG I NEIDEN/PASVIK</w:t>
      </w:r>
    </w:p>
    <w:p w:rsidR="00EE72C9" w:rsidRDefault="00EE72C9" w:rsidP="00EE72C9"/>
    <w:p w:rsidR="00EE72C9" w:rsidRDefault="00EE72C9" w:rsidP="00EE72C9">
      <w:r>
        <w:t xml:space="preserve">Johan Brun i Neiden 1915, Utgraving Granholmen i Pasvik 1951.58 under ledelse av dansk professor Povl Simonsen v/arkeologisk, UiTø, men også finsk arkeolog Nils Sttorå </w:t>
      </w:r>
      <w:r>
        <w:sym w:font="Monotype Sorts" w:char="F0D4"/>
      </w:r>
      <w:r>
        <w:t xml:space="preserve">  Sevettejärvi.</w:t>
      </w:r>
      <w:r w:rsidR="00590F5F">
        <w:t xml:space="preserve"> </w:t>
      </w:r>
    </w:p>
    <w:p w:rsidR="00EE72C9" w:rsidRDefault="00EE72C9" w:rsidP="00EE72C9"/>
    <w:p w:rsidR="00C06530" w:rsidRDefault="00EE72C9" w:rsidP="00EE72C9">
      <w:pPr>
        <w:rPr>
          <w:color w:val="FF0080"/>
        </w:rPr>
      </w:pPr>
      <w:r>
        <w:t>Lenker</w:t>
      </w:r>
      <w:r w:rsidRPr="00781A93">
        <w:rPr>
          <w:color w:val="FF0080"/>
        </w:rPr>
        <w:t>:</w:t>
      </w:r>
      <w:r w:rsidR="00781A93" w:rsidRPr="00781A93">
        <w:rPr>
          <w:color w:val="FF0080"/>
        </w:rPr>
        <w:t xml:space="preserve"> </w:t>
      </w:r>
    </w:p>
    <w:p w:rsidR="00590F5F" w:rsidRPr="00781A93" w:rsidRDefault="00590F5F" w:rsidP="00590F5F">
      <w:pPr>
        <w:rPr>
          <w:color w:val="FF0080"/>
        </w:rPr>
      </w:pPr>
    </w:p>
    <w:p w:rsidR="00781A93" w:rsidRPr="00425E38" w:rsidRDefault="00590F5F" w:rsidP="00781A9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noProof w:val="0"/>
          <w:szCs w:val="32"/>
          <w:lang w:val="sv-SE"/>
        </w:rPr>
      </w:pPr>
      <w:r w:rsidRPr="00425E38">
        <w:rPr>
          <w:rFonts w:cs="Arial"/>
          <w:bCs/>
          <w:noProof w:val="0"/>
          <w:color w:val="FF0000"/>
          <w:szCs w:val="32"/>
          <w:lang w:val="sv-SE"/>
        </w:rPr>
        <w:t>I.</w:t>
      </w:r>
      <w:r w:rsidRPr="00425E38">
        <w:rPr>
          <w:rFonts w:cs="Arial"/>
          <w:bCs/>
          <w:noProof w:val="0"/>
          <w:szCs w:val="32"/>
          <w:lang w:val="sv-SE"/>
        </w:rPr>
        <w:t xml:space="preserve"> </w:t>
      </w:r>
      <w:r w:rsidR="00781A93" w:rsidRPr="00425E38">
        <w:rPr>
          <w:rFonts w:cs="Arial"/>
          <w:bCs/>
          <w:noProof w:val="0"/>
          <w:szCs w:val="32"/>
          <w:lang w:val="sv-SE"/>
        </w:rPr>
        <w:t>Og da er vi fremme ved hodeskallene fra retterstedet ved Alta:</w:t>
      </w:r>
      <w:r w:rsidR="00781A93" w:rsidRPr="00425E38">
        <w:rPr>
          <w:rFonts w:cs="Arial"/>
          <w:bCs/>
          <w:noProof w:val="0"/>
          <w:szCs w:val="32"/>
          <w:lang w:val="sv-SE"/>
        </w:rPr>
        <w:br/>
      </w:r>
      <w:r w:rsidR="00425E38">
        <w:fldChar w:fldCharType="begin"/>
      </w:r>
      <w:r w:rsidR="00425E38">
        <w:instrText xml:space="preserve"> HYPERLINK "http://finnmarkforlag.no/09_03.html" </w:instrText>
      </w:r>
      <w:r w:rsidR="00425E38">
        <w:fldChar w:fldCharType="separate"/>
      </w:r>
      <w:r w:rsidR="00781A93" w:rsidRPr="00425E38">
        <w:rPr>
          <w:rStyle w:val="Hyperlink"/>
          <w:rFonts w:cs="Arial"/>
          <w:bCs/>
          <w:noProof w:val="0"/>
          <w:szCs w:val="32"/>
          <w:lang w:val="sv-SE"/>
        </w:rPr>
        <w:t>http://finnmarkforlag.no/09_03.</w:t>
      </w:r>
      <w:proofErr w:type="gramStart"/>
      <w:r w:rsidR="00781A93" w:rsidRPr="00425E38">
        <w:rPr>
          <w:rStyle w:val="Hyperlink"/>
          <w:rFonts w:cs="Arial"/>
          <w:bCs/>
          <w:noProof w:val="0"/>
          <w:szCs w:val="32"/>
          <w:lang w:val="sv-SE"/>
        </w:rPr>
        <w:t>html</w:t>
      </w:r>
      <w:r w:rsidR="00425E38">
        <w:rPr>
          <w:rStyle w:val="Hyperlink"/>
          <w:rFonts w:cs="Arial"/>
          <w:bCs/>
          <w:noProof w:val="0"/>
          <w:szCs w:val="32"/>
          <w:lang w:val="en-US"/>
        </w:rPr>
        <w:fldChar w:fldCharType="end"/>
      </w:r>
      <w:r w:rsidR="00781A93" w:rsidRPr="00425E38">
        <w:rPr>
          <w:rFonts w:cs="Arial"/>
          <w:bCs/>
          <w:noProof w:val="0"/>
          <w:szCs w:val="32"/>
          <w:lang w:val="sv-SE"/>
        </w:rPr>
        <w:t xml:space="preserve"> :</w:t>
      </w:r>
      <w:proofErr w:type="gramEnd"/>
    </w:p>
    <w:p w:rsidR="00781A93" w:rsidRDefault="001F25C9" w:rsidP="00781A9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noProof w:val="0"/>
          <w:szCs w:val="32"/>
          <w:lang w:val="en-US"/>
        </w:rPr>
      </w:pPr>
      <w:r>
        <w:rPr>
          <w:color w:val="FF0000"/>
        </w:rPr>
        <w:t>II</w:t>
      </w:r>
      <w:r w:rsidR="00781A93" w:rsidRPr="00781A93">
        <w:rPr>
          <w:color w:val="FF0000"/>
        </w:rPr>
        <w:t>.</w:t>
      </w:r>
      <w:r w:rsidR="00781A93">
        <w:t xml:space="preserve"> Mystisk funn av 21 skjeletter av skoltesamer som hadde blitt stjålet fra en gravplass i Pasvik, av den samme professor, her:</w:t>
      </w:r>
      <w:r w:rsidR="00781A93">
        <w:br/>
      </w:r>
      <w:hyperlink r:id="rId7" w:history="1">
        <w:r w:rsidR="00781A93" w:rsidRPr="0024497E">
          <w:rPr>
            <w:rStyle w:val="Hyperlink"/>
          </w:rPr>
          <w:t>http://www.abcnyheter.no/nyheter/2014/10/26/209726/krangler-om-skjebnen-til-21-bortforte-skjeletter</w:t>
        </w:r>
      </w:hyperlink>
    </w:p>
    <w:p w:rsidR="00781A93" w:rsidRPr="00425E38" w:rsidRDefault="00781A93" w:rsidP="00781A93">
      <w:pPr>
        <w:widowControl w:val="0"/>
        <w:autoSpaceDE w:val="0"/>
        <w:autoSpaceDN w:val="0"/>
        <w:adjustRightInd w:val="0"/>
        <w:spacing w:after="300"/>
        <w:rPr>
          <w:rFonts w:cs="Helvetica Neue"/>
          <w:bCs/>
          <w:noProof w:val="0"/>
          <w:color w:val="282A2B"/>
          <w:szCs w:val="104"/>
          <w:lang w:val="sv-SE"/>
        </w:rPr>
      </w:pPr>
      <w:r w:rsidRPr="00425E38">
        <w:rPr>
          <w:rFonts w:cs="Helvetica Neue"/>
          <w:bCs/>
          <w:noProof w:val="0"/>
          <w:color w:val="FF0000"/>
          <w:szCs w:val="104"/>
          <w:lang w:val="sv-SE"/>
        </w:rPr>
        <w:t xml:space="preserve">III </w:t>
      </w:r>
      <w:r w:rsidRPr="00425E38">
        <w:rPr>
          <w:rFonts w:cs="Helvetica Neue"/>
          <w:bCs/>
          <w:noProof w:val="0"/>
          <w:color w:val="282A2B"/>
          <w:szCs w:val="104"/>
          <w:lang w:val="sv-SE"/>
        </w:rPr>
        <w:t xml:space="preserve">Forspillet til De Schreinerske samlinger, Univ i Oslo, her: </w:t>
      </w:r>
      <w:r w:rsidR="00425E38">
        <w:fldChar w:fldCharType="begin"/>
      </w:r>
      <w:r w:rsidR="00425E38">
        <w:instrText xml:space="preserve"> HYPERLINK "http://www.nrk.no/nordnytt/samiske-skjelett-returneres-1.7573034" </w:instrText>
      </w:r>
      <w:r w:rsidR="00425E38">
        <w:fldChar w:fldCharType="separate"/>
      </w:r>
      <w:r w:rsidRPr="00425E38">
        <w:rPr>
          <w:rStyle w:val="Hyperlink"/>
          <w:rFonts w:cs="Helvetica Neue"/>
          <w:bCs/>
          <w:noProof w:val="0"/>
          <w:szCs w:val="104"/>
          <w:lang w:val="sv-SE"/>
        </w:rPr>
        <w:t>http://www.nrk.no/nordnytt/samiske-skjelett-returneres-1.</w:t>
      </w:r>
      <w:proofErr w:type="gramStart"/>
      <w:r w:rsidRPr="00425E38">
        <w:rPr>
          <w:rStyle w:val="Hyperlink"/>
          <w:rFonts w:cs="Helvetica Neue"/>
          <w:bCs/>
          <w:noProof w:val="0"/>
          <w:szCs w:val="104"/>
          <w:lang w:val="sv-SE"/>
        </w:rPr>
        <w:t>7573034</w:t>
      </w:r>
      <w:r w:rsidR="00425E38">
        <w:rPr>
          <w:rStyle w:val="Hyperlink"/>
          <w:rFonts w:cs="Helvetica Neue"/>
          <w:bCs/>
          <w:noProof w:val="0"/>
          <w:szCs w:val="104"/>
          <w:lang w:val="en-US"/>
        </w:rPr>
        <w:fldChar w:fldCharType="end"/>
      </w:r>
      <w:r w:rsidRPr="00425E38">
        <w:rPr>
          <w:rFonts w:cs="Helvetica Neue"/>
          <w:bCs/>
          <w:noProof w:val="0"/>
          <w:color w:val="282A2B"/>
          <w:szCs w:val="104"/>
          <w:lang w:val="sv-SE"/>
        </w:rPr>
        <w:t xml:space="preserve"> :</w:t>
      </w:r>
      <w:proofErr w:type="gramEnd"/>
    </w:p>
    <w:p w:rsidR="00781A93" w:rsidRDefault="00781A93" w:rsidP="00781A93">
      <w:pPr>
        <w:widowControl w:val="0"/>
        <w:autoSpaceDE w:val="0"/>
        <w:autoSpaceDN w:val="0"/>
        <w:adjustRightInd w:val="0"/>
        <w:spacing w:after="300"/>
      </w:pPr>
      <w:r w:rsidRPr="00425E38">
        <w:rPr>
          <w:rFonts w:cs="Helvetica Neue"/>
          <w:bCs/>
          <w:noProof w:val="0"/>
          <w:color w:val="FF0000"/>
          <w:szCs w:val="104"/>
          <w:lang w:val="sv-SE"/>
        </w:rPr>
        <w:t xml:space="preserve">IV </w:t>
      </w:r>
      <w:r w:rsidRPr="00425E38">
        <w:rPr>
          <w:rFonts w:eastAsiaTheme="minorEastAsia" w:cs="Arial"/>
          <w:noProof w:val="0"/>
          <w:lang w:val="sv-SE" w:eastAsia="nb-NO"/>
        </w:rPr>
        <w:t>Per Holck m/samiske skjeletter i hemmelige skap, ved De Schreinerrske samlinger v/Univ i Oslo, her:</w:t>
      </w:r>
      <w:r w:rsidRPr="00425E38">
        <w:rPr>
          <w:rFonts w:eastAsiaTheme="minorEastAsia" w:cs="Arial"/>
          <w:noProof w:val="0"/>
          <w:lang w:val="sv-SE" w:eastAsia="nb-NO"/>
        </w:rPr>
        <w:br/>
      </w:r>
      <w:r w:rsidR="00425E38">
        <w:fldChar w:fldCharType="begin"/>
      </w:r>
      <w:r w:rsidR="00425E38">
        <w:instrText xml:space="preserve"> HYPE</w:instrText>
      </w:r>
      <w:r w:rsidR="00425E38">
        <w:instrText xml:space="preserve">RLINK "http://www.abcnyheter.no/nyheter/2014/10/27/210342/samiske-skjelett-ligger-samlet-i-hemmelige-skap" </w:instrText>
      </w:r>
      <w:r w:rsidR="00425E38">
        <w:fldChar w:fldCharType="separate"/>
      </w:r>
      <w:r w:rsidRPr="0024497E">
        <w:rPr>
          <w:rStyle w:val="Hyperlink"/>
        </w:rPr>
        <w:t>http://www.abcnyheter.no/nyheter/2014/10/27/210342/samiske-skjelett-ligger-samlet-i-hemmelige-skap</w:t>
      </w:r>
      <w:r w:rsidR="00425E38">
        <w:rPr>
          <w:rStyle w:val="Hyperlink"/>
        </w:rPr>
        <w:fldChar w:fldCharType="end"/>
      </w:r>
    </w:p>
    <w:p w:rsidR="00C06530" w:rsidRDefault="00C06530" w:rsidP="00781A93">
      <w:pPr>
        <w:widowControl w:val="0"/>
        <w:autoSpaceDE w:val="0"/>
        <w:autoSpaceDN w:val="0"/>
        <w:adjustRightInd w:val="0"/>
        <w:spacing w:after="300"/>
      </w:pPr>
      <w:r>
        <w:t>Professor Per Holck er kjent som sakkyndig i Thoma Quick-saken, hvor hans ekspertise ble ifrågasatt av bl.a. Ylva Svenfelt i DN.</w:t>
      </w:r>
    </w:p>
    <w:p w:rsidR="00C06530" w:rsidRDefault="00C06530" w:rsidP="00C06530">
      <w:pPr>
        <w:widowControl w:val="0"/>
        <w:autoSpaceDE w:val="0"/>
        <w:autoSpaceDN w:val="0"/>
        <w:adjustRightInd w:val="0"/>
        <w:spacing w:after="200"/>
      </w:pPr>
      <w:r w:rsidRPr="00C06530">
        <w:rPr>
          <w:color w:val="FF0000"/>
        </w:rPr>
        <w:t>V.</w:t>
      </w:r>
      <w:r>
        <w:t xml:space="preserve"> Men så ble skjelettene tilbakelevert etter 96 åt:</w:t>
      </w:r>
      <w:r>
        <w:br/>
      </w:r>
      <w:hyperlink r:id="rId8" w:history="1">
        <w:r w:rsidRPr="0024497E">
          <w:rPr>
            <w:rStyle w:val="Hyperlink"/>
          </w:rPr>
          <w:t>http://universitas.no/nett/56502/skjeletter-levert-tilbake-etter-96-ar</w:t>
        </w:r>
      </w:hyperlink>
    </w:p>
    <w:p w:rsidR="00590F5F" w:rsidRDefault="00590F5F" w:rsidP="00C06530">
      <w:pPr>
        <w:widowControl w:val="0"/>
        <w:autoSpaceDE w:val="0"/>
        <w:autoSpaceDN w:val="0"/>
        <w:adjustRightInd w:val="0"/>
        <w:spacing w:after="200"/>
        <w:rPr>
          <w:color w:val="FF0000"/>
        </w:rPr>
      </w:pPr>
    </w:p>
    <w:p w:rsidR="00C06530" w:rsidRDefault="00C06530" w:rsidP="00C06530">
      <w:pPr>
        <w:widowControl w:val="0"/>
        <w:autoSpaceDE w:val="0"/>
        <w:autoSpaceDN w:val="0"/>
        <w:adjustRightInd w:val="0"/>
        <w:spacing w:after="200"/>
      </w:pPr>
      <w:r w:rsidRPr="00C06530">
        <w:rPr>
          <w:color w:val="FF0000"/>
        </w:rPr>
        <w:lastRenderedPageBreak/>
        <w:t>VI.</w:t>
      </w:r>
      <w:r>
        <w:t xml:space="preserve"> SÅ tilbake til Aslak Jacobsen Hætta:</w:t>
      </w:r>
      <w:r>
        <w:br/>
      </w:r>
      <w:hyperlink r:id="rId9" w:history="1">
        <w:r w:rsidRPr="0024497E">
          <w:rPr>
            <w:rStyle w:val="Hyperlink"/>
          </w:rPr>
          <w:t>http://tux1.aftenposten.no/nyheter/iriks/d9610.htm</w:t>
        </w:r>
      </w:hyperlink>
    </w:p>
    <w:p w:rsidR="00C06530" w:rsidRDefault="00C06530" w:rsidP="00C06530">
      <w:pPr>
        <w:widowControl w:val="0"/>
        <w:autoSpaceDE w:val="0"/>
        <w:autoSpaceDN w:val="0"/>
        <w:adjustRightInd w:val="0"/>
        <w:spacing w:after="200"/>
        <w:rPr>
          <w:rFonts w:cs="Times"/>
          <w:noProof w:val="0"/>
          <w:szCs w:val="32"/>
          <w:lang w:val="en-US"/>
        </w:rPr>
      </w:pPr>
      <w:r w:rsidRPr="00C06530">
        <w:rPr>
          <w:color w:val="FF0000"/>
        </w:rPr>
        <w:t>VII.</w:t>
      </w:r>
      <w:r>
        <w:t xml:space="preserve"> </w:t>
      </w:r>
      <w:r w:rsidRPr="000D7623">
        <w:rPr>
          <w:rFonts w:cs="Times"/>
          <w:noProof w:val="0"/>
          <w:szCs w:val="32"/>
          <w:lang w:val="en-US"/>
        </w:rPr>
        <w:t xml:space="preserve">… </w:t>
      </w:r>
      <w:proofErr w:type="spellStart"/>
      <w:proofErr w:type="gramStart"/>
      <w:r w:rsidRPr="000D7623">
        <w:rPr>
          <w:rFonts w:cs="Times"/>
          <w:noProof w:val="0"/>
          <w:szCs w:val="32"/>
          <w:lang w:val="en-US"/>
        </w:rPr>
        <w:t>og</w:t>
      </w:r>
      <w:proofErr w:type="spellEnd"/>
      <w:proofErr w:type="gramEnd"/>
      <w:r w:rsidRPr="000D7623">
        <w:rPr>
          <w:rFonts w:cs="Times"/>
          <w:noProof w:val="0"/>
          <w:szCs w:val="32"/>
          <w:lang w:val="en-US"/>
        </w:rPr>
        <w:t xml:space="preserve"> Mons </w:t>
      </w:r>
      <w:proofErr w:type="spellStart"/>
      <w:r w:rsidRPr="000D7623">
        <w:rPr>
          <w:rFonts w:cs="Times"/>
          <w:noProof w:val="0"/>
          <w:szCs w:val="32"/>
          <w:lang w:val="en-US"/>
        </w:rPr>
        <w:t>Aslaksen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Somby</w:t>
      </w:r>
      <w:proofErr w:type="spellEnd"/>
    </w:p>
    <w:p w:rsidR="00C06530" w:rsidRDefault="00425E38" w:rsidP="00C06530">
      <w:pPr>
        <w:widowControl w:val="0"/>
        <w:autoSpaceDE w:val="0"/>
        <w:autoSpaceDN w:val="0"/>
        <w:adjustRightInd w:val="0"/>
        <w:spacing w:after="200"/>
      </w:pPr>
      <w:hyperlink r:id="rId10" w:history="1">
        <w:r w:rsidR="00C06530" w:rsidRPr="0024497E">
          <w:rPr>
            <w:rStyle w:val="Hyperlink"/>
          </w:rPr>
          <w:t>http://tux1.aftenposten.no/nyheter/forste/s68236.htm</w:t>
        </w:r>
      </w:hyperlink>
    </w:p>
    <w:p w:rsidR="00C06530" w:rsidRDefault="00C06530" w:rsidP="00C06530">
      <w:pPr>
        <w:widowControl w:val="0"/>
        <w:autoSpaceDE w:val="0"/>
        <w:autoSpaceDN w:val="0"/>
        <w:adjustRightInd w:val="0"/>
        <w:spacing w:after="200"/>
      </w:pPr>
    </w:p>
    <w:p w:rsidR="00C06530" w:rsidRPr="000D7623" w:rsidRDefault="00C06530" w:rsidP="00C06530">
      <w:pPr>
        <w:widowControl w:val="0"/>
        <w:autoSpaceDE w:val="0"/>
        <w:autoSpaceDN w:val="0"/>
        <w:adjustRightInd w:val="0"/>
        <w:spacing w:after="200"/>
        <w:rPr>
          <w:rFonts w:cs="Times"/>
          <w:noProof w:val="0"/>
          <w:szCs w:val="32"/>
          <w:lang w:val="en-US"/>
        </w:rPr>
      </w:pPr>
      <w:r>
        <w:t xml:space="preserve">VIII. </w:t>
      </w:r>
      <w:proofErr w:type="spellStart"/>
      <w:r w:rsidRPr="000D7623">
        <w:rPr>
          <w:rFonts w:cs="Times"/>
          <w:noProof w:val="0"/>
          <w:szCs w:val="32"/>
          <w:lang w:val="en-US"/>
        </w:rPr>
        <w:t>Avslutt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med </w:t>
      </w:r>
      <w:proofErr w:type="spellStart"/>
      <w:r w:rsidRPr="000D7623">
        <w:rPr>
          <w:rFonts w:cs="Times"/>
          <w:noProof w:val="0"/>
          <w:szCs w:val="32"/>
          <w:lang w:val="en-US"/>
        </w:rPr>
        <w:t>presten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J. </w:t>
      </w:r>
      <w:proofErr w:type="spellStart"/>
      <w:r w:rsidRPr="000D7623">
        <w:rPr>
          <w:rFonts w:cs="Times"/>
          <w:noProof w:val="0"/>
          <w:szCs w:val="32"/>
          <w:lang w:val="en-US"/>
        </w:rPr>
        <w:t>Wetlesen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, </w:t>
      </w:r>
      <w:proofErr w:type="spellStart"/>
      <w:r w:rsidRPr="000D7623">
        <w:rPr>
          <w:rFonts w:cs="Times"/>
          <w:noProof w:val="0"/>
          <w:szCs w:val="32"/>
          <w:lang w:val="en-US"/>
        </w:rPr>
        <w:t>i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en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innberetninmg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til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biskop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Juell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, </w:t>
      </w:r>
      <w:proofErr w:type="spellStart"/>
      <w:r w:rsidRPr="000D7623">
        <w:rPr>
          <w:rFonts w:cs="Times"/>
          <w:noProof w:val="0"/>
          <w:szCs w:val="32"/>
          <w:lang w:val="en-US"/>
        </w:rPr>
        <w:t>som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var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en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av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pådriverne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for den </w:t>
      </w:r>
      <w:proofErr w:type="spellStart"/>
      <w:r w:rsidRPr="000D7623">
        <w:rPr>
          <w:rFonts w:cs="Times"/>
          <w:noProof w:val="0"/>
          <w:szCs w:val="32"/>
          <w:lang w:val="en-US"/>
        </w:rPr>
        <w:t>rettslige</w:t>
      </w:r>
      <w:proofErr w:type="spellEnd"/>
      <w:r w:rsidRPr="000D7623">
        <w:rPr>
          <w:rFonts w:cs="Times"/>
          <w:noProof w:val="0"/>
          <w:szCs w:val="32"/>
          <w:lang w:val="en-US"/>
        </w:rPr>
        <w:t xml:space="preserve"> </w:t>
      </w:r>
      <w:proofErr w:type="spellStart"/>
      <w:r w:rsidRPr="000D7623">
        <w:rPr>
          <w:rFonts w:cs="Times"/>
          <w:noProof w:val="0"/>
          <w:szCs w:val="32"/>
          <w:lang w:val="en-US"/>
        </w:rPr>
        <w:t>pågangen</w:t>
      </w:r>
      <w:proofErr w:type="spellEnd"/>
      <w:r w:rsidRPr="000D7623">
        <w:rPr>
          <w:rFonts w:cs="Times"/>
          <w:noProof w:val="0"/>
          <w:szCs w:val="32"/>
          <w:lang w:val="en-US"/>
        </w:rPr>
        <w:t>, her:</w:t>
      </w:r>
    </w:p>
    <w:p w:rsidR="00590F5F" w:rsidRDefault="001F25C9" w:rsidP="00C06530">
      <w:pPr>
        <w:widowControl w:val="0"/>
        <w:autoSpaceDE w:val="0"/>
        <w:autoSpaceDN w:val="0"/>
        <w:adjustRightInd w:val="0"/>
        <w:spacing w:after="200"/>
      </w:pPr>
      <w:r w:rsidRPr="001F25C9">
        <w:rPr>
          <w:color w:val="FF0000"/>
        </w:rPr>
        <w:t>VIII.</w:t>
      </w:r>
      <w:r>
        <w:t xml:space="preserve"> </w:t>
      </w:r>
      <w:hyperlink r:id="rId11" w:history="1">
        <w:r w:rsidR="00C06530" w:rsidRPr="000D7623">
          <w:rPr>
            <w:rStyle w:val="Hyperlink"/>
            <w:rFonts w:cs="Times"/>
            <w:noProof w:val="0"/>
            <w:szCs w:val="32"/>
            <w:lang w:val="en-US"/>
          </w:rPr>
          <w:t>http://old.dagogtid.no/arkiv/1997/16/kauto3.html</w:t>
        </w:r>
      </w:hyperlink>
    </w:p>
    <w:p w:rsidR="00590F5F" w:rsidRDefault="00590F5F" w:rsidP="00C06530">
      <w:pPr>
        <w:widowControl w:val="0"/>
        <w:autoSpaceDE w:val="0"/>
        <w:autoSpaceDN w:val="0"/>
        <w:adjustRightInd w:val="0"/>
        <w:spacing w:after="200"/>
      </w:pPr>
      <w:r>
        <w:t xml:space="preserve">4. FRA NILS GAUPS FILM </w:t>
      </w:r>
      <w:r>
        <w:sym w:font="Zapf Dingbats" w:char="F0DC"/>
      </w:r>
      <w:r>
        <w:t xml:space="preserve"> HALSHOGGINGEN I 1854</w:t>
      </w:r>
    </w:p>
    <w:p w:rsidR="00C06530" w:rsidRPr="00C06530" w:rsidRDefault="00590F5F" w:rsidP="00C06530">
      <w:pPr>
        <w:widowControl w:val="0"/>
        <w:autoSpaceDE w:val="0"/>
        <w:autoSpaceDN w:val="0"/>
        <w:adjustRightInd w:val="0"/>
        <w:spacing w:after="200"/>
        <w:rPr>
          <w:rFonts w:cs="Times"/>
          <w:noProof w:val="0"/>
          <w:szCs w:val="32"/>
          <w:lang w:val="en-US"/>
        </w:rPr>
      </w:pPr>
      <w:r>
        <w:t xml:space="preserve">De siste henrettelser i Finnmark </w:t>
      </w:r>
      <w:r w:rsidRPr="00590F5F">
        <w:rPr>
          <w:i/>
        </w:rPr>
        <w:t>ever.</w:t>
      </w:r>
    </w:p>
    <w:p w:rsidR="00C06530" w:rsidRDefault="00C06530" w:rsidP="00C06530">
      <w:pPr>
        <w:widowControl w:val="0"/>
        <w:autoSpaceDE w:val="0"/>
        <w:autoSpaceDN w:val="0"/>
        <w:adjustRightInd w:val="0"/>
        <w:spacing w:after="200"/>
      </w:pPr>
    </w:p>
    <w:p w:rsidR="00BE46DF" w:rsidRDefault="00BE46DF" w:rsidP="002F367E">
      <w:pPr>
        <w:pStyle w:val="ListParagraph"/>
        <w:ind w:hanging="720"/>
      </w:pPr>
    </w:p>
    <w:p w:rsidR="00BE46DF" w:rsidRDefault="00BE46DF" w:rsidP="002F367E">
      <w:pPr>
        <w:pStyle w:val="ListParagraph"/>
        <w:ind w:hanging="720"/>
      </w:pPr>
    </w:p>
    <w:p w:rsidR="00BE46DF" w:rsidRDefault="00BE46DF" w:rsidP="00BE46DF">
      <w:pPr>
        <w:pStyle w:val="ListParagraph"/>
        <w:ind w:hanging="720"/>
      </w:pPr>
      <w:r>
        <w:t xml:space="preserve">Fra filmen </w:t>
      </w:r>
      <w:r>
        <w:sym w:font="Monotype Sorts" w:char="F0D4"/>
      </w:r>
      <w:r>
        <w:tab/>
        <w:t>skallene (1.21.15 – 1.28.10)</w:t>
      </w:r>
    </w:p>
    <w:p w:rsidR="00BE46DF" w:rsidRDefault="00BE46DF" w:rsidP="002F367E">
      <w:pPr>
        <w:pStyle w:val="ListParagraph"/>
        <w:ind w:hanging="720"/>
      </w:pPr>
    </w:p>
    <w:p w:rsidR="00781A93" w:rsidRDefault="00781A93" w:rsidP="002F367E">
      <w:pPr>
        <w:pStyle w:val="ListParagraph"/>
        <w:ind w:hanging="720"/>
      </w:pPr>
    </w:p>
    <w:sectPr w:rsidR="00781A93" w:rsidSect="00781A93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60CA"/>
    <w:multiLevelType w:val="hybridMultilevel"/>
    <w:tmpl w:val="2E88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D"/>
    <w:rsid w:val="000D0A54"/>
    <w:rsid w:val="001F25C9"/>
    <w:rsid w:val="002F367E"/>
    <w:rsid w:val="0038478D"/>
    <w:rsid w:val="00425E38"/>
    <w:rsid w:val="00590F5F"/>
    <w:rsid w:val="007648FD"/>
    <w:rsid w:val="00781A93"/>
    <w:rsid w:val="00846885"/>
    <w:rsid w:val="00936E91"/>
    <w:rsid w:val="00BE46DF"/>
    <w:rsid w:val="00C06530"/>
    <w:rsid w:val="00CA5056"/>
    <w:rsid w:val="00DF7DCA"/>
    <w:rsid w:val="00EE7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F4"/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8D"/>
    <w:pPr>
      <w:ind w:left="720"/>
      <w:contextualSpacing/>
    </w:pPr>
  </w:style>
  <w:style w:type="character" w:styleId="Hyperlink">
    <w:name w:val="Hyperlink"/>
    <w:basedOn w:val="DefaultParagraphFont"/>
    <w:rsid w:val="00BE4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F4"/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8D"/>
    <w:pPr>
      <w:ind w:left="720"/>
      <w:contextualSpacing/>
    </w:pPr>
  </w:style>
  <w:style w:type="character" w:styleId="Hyperlink">
    <w:name w:val="Hyperlink"/>
    <w:basedOn w:val="DefaultParagraphFont"/>
    <w:rsid w:val="00BE4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as.no/nett/56502/skjeletter-levert-tilbake-etter-96-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cnyheter.no/nyheter/2014/10/26/209726/krangler-om-skjebnen-til-21-bortforte-skjelet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3OPfBNQIs" TargetMode="External"/><Relationship Id="rId11" Type="http://schemas.openxmlformats.org/officeDocument/2006/relationships/hyperlink" Target="http://old.dagogtid.no/arkiv/1997/16/kauto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ux1.aftenposten.no/nyheter/forste/s6823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x1.aftenposten.no/nyheter/iriks/d9610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gjengsetekst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Gjengset</dc:creator>
  <cp:lastModifiedBy>M O</cp:lastModifiedBy>
  <cp:revision>2</cp:revision>
  <cp:lastPrinted>2015-01-13T10:15:00Z</cp:lastPrinted>
  <dcterms:created xsi:type="dcterms:W3CDTF">2015-01-19T23:03:00Z</dcterms:created>
  <dcterms:modified xsi:type="dcterms:W3CDTF">2015-01-19T23:03:00Z</dcterms:modified>
</cp:coreProperties>
</file>